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0CF3A" w:themeColor="accent3"/>
  <w:body>
    <w:p w14:paraId="05752FEF" w14:textId="2349EFED" w:rsidR="008825C5" w:rsidRPr="0005158C" w:rsidRDefault="008825C5" w:rsidP="006A2B1C">
      <w:pPr>
        <w:spacing w:after="0"/>
        <w:jc w:val="center"/>
        <w:rPr>
          <w:rFonts w:ascii="Algerian" w:hAnsi="Algerian"/>
          <w:sz w:val="44"/>
          <w:szCs w:val="44"/>
          <w:u w:val="single"/>
        </w:rPr>
      </w:pPr>
      <w:r w:rsidRPr="0005158C">
        <w:rPr>
          <w:rFonts w:ascii="Algerian" w:hAnsi="Algerian"/>
          <w:sz w:val="44"/>
          <w:szCs w:val="44"/>
          <w:u w:val="single"/>
        </w:rPr>
        <w:t>Newsletter</w:t>
      </w:r>
      <w:r w:rsidR="009C2629">
        <w:rPr>
          <w:rFonts w:ascii="Algerian" w:hAnsi="Algerian"/>
          <w:sz w:val="44"/>
          <w:szCs w:val="44"/>
          <w:u w:val="single"/>
        </w:rPr>
        <w:t>s</w:t>
      </w:r>
      <w:r w:rsidRPr="0005158C">
        <w:rPr>
          <w:rFonts w:ascii="Algerian" w:hAnsi="Algerian"/>
          <w:sz w:val="44"/>
          <w:szCs w:val="44"/>
          <w:u w:val="single"/>
        </w:rPr>
        <w:t xml:space="preserve"> </w:t>
      </w:r>
      <w:r w:rsidR="00FE44A8">
        <w:rPr>
          <w:rFonts w:ascii="Algerian" w:hAnsi="Algerian"/>
          <w:sz w:val="44"/>
          <w:szCs w:val="44"/>
          <w:u w:val="single"/>
        </w:rPr>
        <w:t>mai 2026</w:t>
      </w:r>
    </w:p>
    <w:p w14:paraId="0D0256C7" w14:textId="2DC7C784" w:rsidR="008825C5" w:rsidRDefault="008825C5" w:rsidP="008825C5">
      <w:pPr>
        <w:spacing w:after="0"/>
        <w:jc w:val="center"/>
        <w:rPr>
          <w:rFonts w:ascii="Algerian" w:hAnsi="Algerian"/>
          <w:sz w:val="44"/>
          <w:szCs w:val="44"/>
          <w:u w:val="single"/>
        </w:rPr>
      </w:pPr>
      <w:r w:rsidRPr="0005158C">
        <w:rPr>
          <w:rFonts w:ascii="Algerian" w:hAnsi="Algerian"/>
          <w:sz w:val="44"/>
          <w:szCs w:val="44"/>
          <w:u w:val="single"/>
        </w:rPr>
        <w:t>Le CDE 62</w:t>
      </w:r>
    </w:p>
    <w:p w14:paraId="7FD1CE62" w14:textId="77777777" w:rsidR="007942EE" w:rsidRDefault="007942EE" w:rsidP="008825C5">
      <w:pPr>
        <w:spacing w:after="0"/>
        <w:jc w:val="center"/>
        <w:rPr>
          <w:rFonts w:ascii="Algerian" w:hAnsi="Algerian"/>
          <w:sz w:val="44"/>
          <w:szCs w:val="44"/>
          <w:u w:val="single"/>
        </w:rPr>
      </w:pPr>
    </w:p>
    <w:p w14:paraId="5A0706B4" w14:textId="08E2BC9F" w:rsidR="006A2B1C" w:rsidRDefault="00D47574" w:rsidP="00FE44A8">
      <w:p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Les 5 et 6 avril 2026, avait lieu la Finale Départemental des CSO Clubs et Poneys sur la piste de Verquigneul.</w:t>
      </w:r>
    </w:p>
    <w:p w14:paraId="06563B6A" w14:textId="356F816C" w:rsidR="00D47574" w:rsidRDefault="00D47574" w:rsidP="00FE44A8">
      <w:p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500 cavaliers/cavalières ont répondu présent.</w:t>
      </w:r>
    </w:p>
    <w:p w14:paraId="4770D2F5" w14:textId="36A31ED4" w:rsidR="00D47574" w:rsidRDefault="00D47574" w:rsidP="00FE44A8">
      <w:p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4000 € de cadeaux ont été distribués aux cavaliers.</w:t>
      </w:r>
    </w:p>
    <w:p w14:paraId="4E3AE0CD" w14:textId="6C7C55B4" w:rsidR="00D47574" w:rsidRDefault="00D47574" w:rsidP="00FE44A8">
      <w:p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Les écuries du Pays de Montreuil en clubs et les écuries de la Méroise se sont vu offert un vélo cargo électrique pour les plus grands nombres de podiums.</w:t>
      </w:r>
    </w:p>
    <w:p w14:paraId="704A2152" w14:textId="7D034538" w:rsidR="00D47574" w:rsidRDefault="00D47574" w:rsidP="00FE44A8">
      <w:p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inline distT="0" distB="0" distL="0" distR="0" wp14:anchorId="1B9962A8" wp14:editId="3290B4AE">
            <wp:extent cx="2598133" cy="2874789"/>
            <wp:effectExtent l="0" t="5080" r="6985" b="6985"/>
            <wp:docPr id="6597221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722113" name="Image 65972211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14006" cy="300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28"/>
          <w:szCs w:val="28"/>
        </w:rPr>
        <w:drawing>
          <wp:inline distT="0" distB="0" distL="0" distR="0" wp14:anchorId="01836FEE" wp14:editId="560C57CA">
            <wp:extent cx="4808855" cy="3448050"/>
            <wp:effectExtent l="0" t="0" r="0" b="0"/>
            <wp:docPr id="136646646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466462" name="Image 136646646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003" cy="350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D66E9" w14:textId="77777777" w:rsidR="00D47574" w:rsidRPr="00D47574" w:rsidRDefault="00D47574" w:rsidP="00FE44A8">
      <w:pPr>
        <w:spacing w:after="0"/>
        <w:rPr>
          <w:rFonts w:ascii="Arial Narrow" w:hAnsi="Arial Narrow"/>
          <w:sz w:val="28"/>
          <w:szCs w:val="28"/>
        </w:rPr>
      </w:pPr>
    </w:p>
    <w:p w14:paraId="36F36394" w14:textId="6D3172F5" w:rsidR="004907D0" w:rsidRDefault="00D47574" w:rsidP="007942EE">
      <w:pPr>
        <w:spacing w:after="0"/>
        <w:rPr>
          <w:rFonts w:ascii="Arial Narrow" w:hAnsi="Arial Narrow"/>
          <w:sz w:val="32"/>
          <w:szCs w:val="32"/>
          <w:u w:val="single"/>
        </w:rPr>
      </w:pPr>
      <w:r>
        <w:rPr>
          <w:rFonts w:ascii="Arial Narrow" w:hAnsi="Arial Narrow"/>
          <w:noProof/>
          <w:sz w:val="32"/>
          <w:szCs w:val="32"/>
          <w:u w:val="single"/>
        </w:rPr>
        <w:lastRenderedPageBreak/>
        <w:drawing>
          <wp:inline distT="0" distB="0" distL="0" distR="0" wp14:anchorId="0A0178EE" wp14:editId="254152A5">
            <wp:extent cx="3845176" cy="2486765"/>
            <wp:effectExtent l="0" t="6667" r="0" b="0"/>
            <wp:docPr id="32471151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711519" name="Image 3247115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2247" cy="258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6F4">
        <w:rPr>
          <w:rFonts w:ascii="Arial Narrow" w:hAnsi="Arial Narrow"/>
          <w:noProof/>
          <w:sz w:val="32"/>
          <w:szCs w:val="32"/>
          <w:u w:val="single"/>
        </w:rPr>
        <w:drawing>
          <wp:inline distT="0" distB="0" distL="0" distR="0" wp14:anchorId="702FB21E" wp14:editId="034FBE39">
            <wp:extent cx="3892029" cy="3278665"/>
            <wp:effectExtent l="1905" t="0" r="0" b="0"/>
            <wp:docPr id="33749107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491077" name="Image 33749107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93513" cy="344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6F4">
        <w:rPr>
          <w:rFonts w:ascii="Arial Narrow" w:hAnsi="Arial Narrow"/>
          <w:noProof/>
          <w:sz w:val="32"/>
          <w:szCs w:val="32"/>
          <w:u w:val="single"/>
        </w:rPr>
        <w:lastRenderedPageBreak/>
        <w:drawing>
          <wp:inline distT="0" distB="0" distL="0" distR="0" wp14:anchorId="1D14100D" wp14:editId="2EE787C1">
            <wp:extent cx="3911599" cy="2933700"/>
            <wp:effectExtent l="0" t="0" r="0" b="0"/>
            <wp:docPr id="202893881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938815" name="Image 20289388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071" cy="295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77B35" w14:textId="77777777" w:rsidR="00D47574" w:rsidRDefault="00D47574" w:rsidP="006A2B1C">
      <w:pPr>
        <w:spacing w:after="0"/>
        <w:rPr>
          <w:rFonts w:ascii="Arial Narrow" w:hAnsi="Arial Narrow"/>
          <w:sz w:val="32"/>
          <w:szCs w:val="32"/>
          <w:u w:val="single"/>
        </w:rPr>
      </w:pPr>
    </w:p>
    <w:p w14:paraId="6D7B283B" w14:textId="77777777" w:rsidR="007942EE" w:rsidRDefault="007942EE" w:rsidP="006A2B1C">
      <w:pPr>
        <w:spacing w:after="0"/>
        <w:rPr>
          <w:rFonts w:ascii="Arial Narrow" w:hAnsi="Arial Narrow"/>
          <w:sz w:val="32"/>
          <w:szCs w:val="32"/>
          <w:u w:val="single"/>
        </w:rPr>
      </w:pPr>
    </w:p>
    <w:p w14:paraId="689234E5" w14:textId="77777777" w:rsidR="007942EE" w:rsidRDefault="007942EE" w:rsidP="006A2B1C">
      <w:pPr>
        <w:spacing w:after="0"/>
        <w:rPr>
          <w:rFonts w:ascii="Arial Narrow" w:hAnsi="Arial Narrow"/>
          <w:sz w:val="32"/>
          <w:szCs w:val="32"/>
          <w:u w:val="single"/>
        </w:rPr>
      </w:pPr>
    </w:p>
    <w:p w14:paraId="573C63FA" w14:textId="77777777" w:rsidR="007942EE" w:rsidRDefault="007942EE" w:rsidP="006A2B1C">
      <w:pPr>
        <w:spacing w:after="0"/>
        <w:rPr>
          <w:rFonts w:ascii="Arial Narrow" w:hAnsi="Arial Narrow"/>
          <w:sz w:val="32"/>
          <w:szCs w:val="32"/>
          <w:u w:val="single"/>
        </w:rPr>
      </w:pPr>
    </w:p>
    <w:p w14:paraId="6588C7A9" w14:textId="77777777" w:rsidR="007942EE" w:rsidRDefault="007942EE" w:rsidP="006A2B1C">
      <w:pPr>
        <w:spacing w:after="0"/>
        <w:rPr>
          <w:rFonts w:ascii="Arial Narrow" w:hAnsi="Arial Narrow"/>
          <w:sz w:val="32"/>
          <w:szCs w:val="32"/>
          <w:u w:val="single"/>
        </w:rPr>
      </w:pPr>
    </w:p>
    <w:p w14:paraId="2B906166" w14:textId="77777777" w:rsidR="007942EE" w:rsidRPr="006A2B1C" w:rsidRDefault="007942EE" w:rsidP="006A2B1C">
      <w:pPr>
        <w:spacing w:after="0"/>
        <w:rPr>
          <w:rFonts w:ascii="Arial Narrow" w:hAnsi="Arial Narrow"/>
          <w:sz w:val="32"/>
          <w:szCs w:val="32"/>
          <w:u w:val="single"/>
        </w:rPr>
      </w:pPr>
    </w:p>
    <w:p w14:paraId="3DC0E349" w14:textId="6E4A8367" w:rsidR="004907D0" w:rsidRDefault="006F06F4" w:rsidP="004907D0">
      <w:pPr>
        <w:spacing w:after="0"/>
        <w:ind w:left="720"/>
        <w:rPr>
          <w:rFonts w:ascii="Arial Narrow" w:hAnsi="Arial Narrow"/>
          <w:b/>
          <w:bCs/>
          <w:sz w:val="28"/>
          <w:szCs w:val="28"/>
          <w:u w:val="single"/>
        </w:rPr>
      </w:pPr>
      <w:r w:rsidRPr="006F06F4">
        <w:rPr>
          <w:rFonts w:ascii="Arial Narrow" w:hAnsi="Arial Narrow"/>
          <w:b/>
          <w:bCs/>
          <w:sz w:val="28"/>
          <w:szCs w:val="28"/>
          <w:u w:val="single"/>
        </w:rPr>
        <w:t>Concours de Mai :</w:t>
      </w:r>
    </w:p>
    <w:p w14:paraId="020BB777" w14:textId="77777777" w:rsidR="006F06F4" w:rsidRDefault="006F06F4" w:rsidP="004907D0">
      <w:pPr>
        <w:spacing w:after="0"/>
        <w:ind w:left="720"/>
        <w:rPr>
          <w:rFonts w:ascii="Arial Narrow" w:hAnsi="Arial Narrow"/>
          <w:sz w:val="28"/>
          <w:szCs w:val="28"/>
        </w:rPr>
      </w:pPr>
    </w:p>
    <w:p w14:paraId="4628C484" w14:textId="77777777" w:rsidR="006F06F4" w:rsidRPr="006F06F4" w:rsidRDefault="006F06F4" w:rsidP="006F06F4">
      <w:pPr>
        <w:pStyle w:val="Paragraphedeliste"/>
        <w:numPr>
          <w:ilvl w:val="0"/>
          <w:numId w:val="3"/>
        </w:numPr>
        <w:spacing w:after="0"/>
        <w:rPr>
          <w:rFonts w:ascii="Arial Narrow" w:hAnsi="Arial Narrow"/>
          <w:b/>
          <w:bCs/>
          <w:sz w:val="28"/>
          <w:szCs w:val="28"/>
          <w:u w:val="single"/>
        </w:rPr>
      </w:pPr>
      <w:r w:rsidRPr="006F06F4">
        <w:rPr>
          <w:rFonts w:ascii="Arial Narrow" w:hAnsi="Arial Narrow"/>
          <w:b/>
          <w:bCs/>
          <w:sz w:val="28"/>
          <w:szCs w:val="28"/>
          <w:u w:val="single"/>
        </w:rPr>
        <w:t>3 mai :</w:t>
      </w:r>
    </w:p>
    <w:p w14:paraId="47EDE63B" w14:textId="5A1E045B" w:rsidR="006F06F4" w:rsidRDefault="006F06F4" w:rsidP="006F06F4">
      <w:pPr>
        <w:pStyle w:val="Paragraphedeliste"/>
        <w:numPr>
          <w:ilvl w:val="0"/>
          <w:numId w:val="3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- </w:t>
      </w:r>
      <w:r w:rsidR="00D95EC8">
        <w:rPr>
          <w:rFonts w:ascii="Arial Narrow" w:hAnsi="Arial Narrow"/>
          <w:sz w:val="28"/>
          <w:szCs w:val="28"/>
        </w:rPr>
        <w:t>A</w:t>
      </w:r>
      <w:r>
        <w:rPr>
          <w:rFonts w:ascii="Arial Narrow" w:hAnsi="Arial Narrow"/>
          <w:sz w:val="28"/>
          <w:szCs w:val="28"/>
        </w:rPr>
        <w:t>ttelage – Samer – Circuit Départemental</w:t>
      </w:r>
    </w:p>
    <w:p w14:paraId="370970C8" w14:textId="29B865F0" w:rsidR="006F06F4" w:rsidRDefault="006F06F4" w:rsidP="006F06F4">
      <w:pPr>
        <w:pStyle w:val="Paragraphedeliste"/>
        <w:numPr>
          <w:ilvl w:val="0"/>
          <w:numId w:val="3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- TREC – Ecuries du Romblay – </w:t>
      </w:r>
      <w:r w:rsidR="007942EE">
        <w:rPr>
          <w:rFonts w:ascii="Arial Narrow" w:hAnsi="Arial Narrow"/>
          <w:sz w:val="28"/>
          <w:szCs w:val="28"/>
        </w:rPr>
        <w:t>Circuit Départemental</w:t>
      </w:r>
      <w:r w:rsidR="00D95EC8">
        <w:rPr>
          <w:rFonts w:ascii="Arial Narrow" w:hAnsi="Arial Narrow"/>
          <w:sz w:val="28"/>
          <w:szCs w:val="28"/>
        </w:rPr>
        <w:t xml:space="preserve"> – Finale Départemental </w:t>
      </w:r>
    </w:p>
    <w:p w14:paraId="1CB2F1A3" w14:textId="76EBB8BF" w:rsidR="006F06F4" w:rsidRDefault="006F06F4" w:rsidP="006F06F4">
      <w:pPr>
        <w:pStyle w:val="Paragraphedeliste"/>
        <w:numPr>
          <w:ilvl w:val="0"/>
          <w:numId w:val="3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- CSO – Ruminghem et Parc des îles BD des frer</w:t>
      </w:r>
    </w:p>
    <w:p w14:paraId="042A177A" w14:textId="420ACECF" w:rsidR="006F06F4" w:rsidRDefault="006F06F4" w:rsidP="006F06F4">
      <w:pPr>
        <w:pStyle w:val="Paragraphedeliste"/>
        <w:numPr>
          <w:ilvl w:val="0"/>
          <w:numId w:val="3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- Dressage – Vielle Chapelle – Circuit </w:t>
      </w:r>
      <w:r w:rsidR="007942EE">
        <w:rPr>
          <w:rFonts w:ascii="Arial Narrow" w:hAnsi="Arial Narrow"/>
          <w:sz w:val="28"/>
          <w:szCs w:val="28"/>
        </w:rPr>
        <w:t>Départemental</w:t>
      </w:r>
      <w:r w:rsidR="00D95EC8">
        <w:rPr>
          <w:rFonts w:ascii="Arial Narrow" w:hAnsi="Arial Narrow"/>
          <w:sz w:val="28"/>
          <w:szCs w:val="28"/>
        </w:rPr>
        <w:t xml:space="preserve"> – Finale Départemental</w:t>
      </w:r>
    </w:p>
    <w:p w14:paraId="3CC974FF" w14:textId="37EB6218" w:rsidR="006F06F4" w:rsidRDefault="006F06F4" w:rsidP="006F06F4">
      <w:pPr>
        <w:pStyle w:val="Paragraphedeliste"/>
        <w:numPr>
          <w:ilvl w:val="0"/>
          <w:numId w:val="3"/>
        </w:numPr>
        <w:spacing w:after="0"/>
        <w:rPr>
          <w:rFonts w:ascii="Arial Narrow" w:hAnsi="Arial Narrow"/>
          <w:b/>
          <w:bCs/>
          <w:sz w:val="28"/>
          <w:szCs w:val="28"/>
          <w:u w:val="single"/>
        </w:rPr>
      </w:pPr>
      <w:r>
        <w:rPr>
          <w:rFonts w:ascii="Arial Narrow" w:hAnsi="Arial Narrow"/>
          <w:b/>
          <w:bCs/>
          <w:sz w:val="28"/>
          <w:szCs w:val="28"/>
          <w:u w:val="single"/>
        </w:rPr>
        <w:t>8 mai :</w:t>
      </w:r>
    </w:p>
    <w:p w14:paraId="2DEC9EBA" w14:textId="0FCDC954" w:rsidR="006F06F4" w:rsidRPr="006F06F4" w:rsidRDefault="006F06F4" w:rsidP="006F06F4">
      <w:pPr>
        <w:pStyle w:val="Paragraphedeliste"/>
        <w:numPr>
          <w:ilvl w:val="0"/>
          <w:numId w:val="3"/>
        </w:numPr>
        <w:spacing w:after="0"/>
        <w:rPr>
          <w:rFonts w:ascii="Arial Narrow" w:hAnsi="Arial Narrow"/>
          <w:b/>
          <w:bCs/>
          <w:sz w:val="28"/>
          <w:szCs w:val="28"/>
          <w:u w:val="single"/>
        </w:rPr>
      </w:pPr>
      <w:r>
        <w:rPr>
          <w:rFonts w:ascii="Arial Narrow" w:hAnsi="Arial Narrow"/>
          <w:sz w:val="28"/>
          <w:szCs w:val="28"/>
        </w:rPr>
        <w:t>- CSO – CE du Pays de Montreuil – Circuit Départemental</w:t>
      </w:r>
    </w:p>
    <w:p w14:paraId="03D9904D" w14:textId="557E1C13" w:rsidR="006F06F4" w:rsidRDefault="006F06F4" w:rsidP="006F06F4">
      <w:pPr>
        <w:pStyle w:val="Paragraphedeliste"/>
        <w:numPr>
          <w:ilvl w:val="0"/>
          <w:numId w:val="3"/>
        </w:numPr>
        <w:spacing w:after="0"/>
        <w:rPr>
          <w:rFonts w:ascii="Arial Narrow" w:hAnsi="Arial Narrow"/>
          <w:b/>
          <w:bCs/>
          <w:sz w:val="28"/>
          <w:szCs w:val="28"/>
          <w:u w:val="single"/>
        </w:rPr>
      </w:pPr>
      <w:r>
        <w:rPr>
          <w:rFonts w:ascii="Arial Narrow" w:hAnsi="Arial Narrow"/>
          <w:b/>
          <w:bCs/>
          <w:sz w:val="28"/>
          <w:szCs w:val="28"/>
          <w:u w:val="single"/>
        </w:rPr>
        <w:t>9 et 10 mai :</w:t>
      </w:r>
    </w:p>
    <w:p w14:paraId="61ED9CB9" w14:textId="5C4C6CCE" w:rsidR="006F06F4" w:rsidRDefault="006F06F4" w:rsidP="006F06F4">
      <w:pPr>
        <w:pStyle w:val="Paragraphedeliste"/>
        <w:numPr>
          <w:ilvl w:val="0"/>
          <w:numId w:val="3"/>
        </w:numPr>
        <w:spacing w:after="0"/>
        <w:rPr>
          <w:rFonts w:ascii="Arial Narrow" w:hAnsi="Arial Narrow"/>
          <w:sz w:val="28"/>
          <w:szCs w:val="28"/>
        </w:rPr>
      </w:pPr>
      <w:r w:rsidRPr="006F06F4">
        <w:rPr>
          <w:rFonts w:ascii="Arial Narrow" w:hAnsi="Arial Narrow"/>
          <w:sz w:val="28"/>
          <w:szCs w:val="28"/>
        </w:rPr>
        <w:t>- CSO</w:t>
      </w:r>
      <w:r>
        <w:rPr>
          <w:rFonts w:ascii="Arial Narrow" w:hAnsi="Arial Narrow"/>
          <w:sz w:val="28"/>
          <w:szCs w:val="28"/>
        </w:rPr>
        <w:t xml:space="preserve"> </w:t>
      </w:r>
      <w:r w:rsidR="003507BC">
        <w:rPr>
          <w:rFonts w:ascii="Arial Narrow" w:hAnsi="Arial Narrow"/>
          <w:sz w:val="28"/>
          <w:szCs w:val="28"/>
        </w:rPr>
        <w:t>–</w:t>
      </w:r>
      <w:r>
        <w:rPr>
          <w:rFonts w:ascii="Arial Narrow" w:hAnsi="Arial Narrow"/>
          <w:sz w:val="28"/>
          <w:szCs w:val="28"/>
        </w:rPr>
        <w:t xml:space="preserve"> Peuplingues</w:t>
      </w:r>
      <w:r w:rsidR="003507BC">
        <w:rPr>
          <w:rFonts w:ascii="Arial Narrow" w:hAnsi="Arial Narrow"/>
          <w:sz w:val="28"/>
          <w:szCs w:val="28"/>
        </w:rPr>
        <w:t xml:space="preserve"> </w:t>
      </w:r>
    </w:p>
    <w:p w14:paraId="71572886" w14:textId="20875BC4" w:rsidR="003507BC" w:rsidRDefault="003507BC" w:rsidP="003507BC">
      <w:pPr>
        <w:pStyle w:val="Paragraphedeliste"/>
        <w:numPr>
          <w:ilvl w:val="0"/>
          <w:numId w:val="3"/>
        </w:numPr>
        <w:spacing w:after="0"/>
        <w:rPr>
          <w:rFonts w:ascii="Arial Narrow" w:hAnsi="Arial Narrow"/>
          <w:b/>
          <w:bCs/>
          <w:sz w:val="28"/>
          <w:szCs w:val="28"/>
          <w:u w:val="single"/>
        </w:rPr>
      </w:pPr>
      <w:r>
        <w:rPr>
          <w:rFonts w:ascii="Arial Narrow" w:hAnsi="Arial Narrow"/>
          <w:b/>
          <w:bCs/>
          <w:sz w:val="28"/>
          <w:szCs w:val="28"/>
          <w:u w:val="single"/>
        </w:rPr>
        <w:t>10 mai :</w:t>
      </w:r>
    </w:p>
    <w:p w14:paraId="16A1F59A" w14:textId="2520BA84" w:rsidR="003507BC" w:rsidRPr="003507BC" w:rsidRDefault="003507BC" w:rsidP="003507BC">
      <w:pPr>
        <w:pStyle w:val="Paragraphedeliste"/>
        <w:numPr>
          <w:ilvl w:val="0"/>
          <w:numId w:val="3"/>
        </w:numPr>
        <w:spacing w:after="0"/>
        <w:rPr>
          <w:rFonts w:ascii="Arial Narrow" w:hAnsi="Arial Narrow"/>
          <w:b/>
          <w:bCs/>
          <w:sz w:val="28"/>
          <w:szCs w:val="28"/>
          <w:u w:val="single"/>
        </w:rPr>
      </w:pPr>
      <w:r>
        <w:rPr>
          <w:rFonts w:ascii="Arial Narrow" w:hAnsi="Arial Narrow"/>
          <w:sz w:val="28"/>
          <w:szCs w:val="28"/>
        </w:rPr>
        <w:t>- Equitation Western – Givenchy en Gohelle – Circuit Départemental</w:t>
      </w:r>
      <w:r w:rsidR="00D95EC8">
        <w:rPr>
          <w:rFonts w:ascii="Arial Narrow" w:hAnsi="Arial Narrow"/>
          <w:sz w:val="28"/>
          <w:szCs w:val="28"/>
        </w:rPr>
        <w:t xml:space="preserve"> -Finale Départemental</w:t>
      </w:r>
    </w:p>
    <w:p w14:paraId="7900BC67" w14:textId="2ADEBD43" w:rsidR="003507BC" w:rsidRDefault="003507BC" w:rsidP="003507BC">
      <w:pPr>
        <w:pStyle w:val="Paragraphedeliste"/>
        <w:numPr>
          <w:ilvl w:val="0"/>
          <w:numId w:val="3"/>
        </w:numPr>
        <w:spacing w:after="0"/>
        <w:rPr>
          <w:rFonts w:ascii="Arial Narrow" w:hAnsi="Arial Narrow"/>
          <w:b/>
          <w:bCs/>
          <w:sz w:val="28"/>
          <w:szCs w:val="28"/>
          <w:u w:val="single"/>
        </w:rPr>
      </w:pPr>
      <w:r>
        <w:rPr>
          <w:rFonts w:ascii="Arial Narrow" w:hAnsi="Arial Narrow"/>
          <w:b/>
          <w:bCs/>
          <w:sz w:val="28"/>
          <w:szCs w:val="28"/>
          <w:u w:val="single"/>
        </w:rPr>
        <w:t>13 au 17 mai :</w:t>
      </w:r>
    </w:p>
    <w:p w14:paraId="73018DE7" w14:textId="2AEC0477" w:rsidR="003507BC" w:rsidRDefault="003507BC" w:rsidP="003507BC">
      <w:pPr>
        <w:pStyle w:val="Paragraphedeliste"/>
        <w:numPr>
          <w:ilvl w:val="0"/>
          <w:numId w:val="3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- Open Régional du Touquet</w:t>
      </w:r>
    </w:p>
    <w:p w14:paraId="6E02A2C8" w14:textId="0AB5D6EE" w:rsidR="003507BC" w:rsidRDefault="003507BC" w:rsidP="003507BC">
      <w:pPr>
        <w:pStyle w:val="Paragraphedeliste"/>
        <w:numPr>
          <w:ilvl w:val="0"/>
          <w:numId w:val="3"/>
        </w:numPr>
        <w:spacing w:after="0"/>
        <w:rPr>
          <w:rFonts w:ascii="Arial Narrow" w:hAnsi="Arial Narrow"/>
          <w:b/>
          <w:bCs/>
          <w:sz w:val="28"/>
          <w:szCs w:val="28"/>
          <w:u w:val="single"/>
        </w:rPr>
      </w:pPr>
      <w:r>
        <w:rPr>
          <w:rFonts w:ascii="Arial Narrow" w:hAnsi="Arial Narrow"/>
          <w:b/>
          <w:bCs/>
          <w:sz w:val="28"/>
          <w:szCs w:val="28"/>
          <w:u w:val="single"/>
        </w:rPr>
        <w:t>24 mai :</w:t>
      </w:r>
    </w:p>
    <w:p w14:paraId="7B4DD81D" w14:textId="30B86E02" w:rsidR="003507BC" w:rsidRDefault="003507BC" w:rsidP="003507BC">
      <w:pPr>
        <w:pStyle w:val="Paragraphedeliste"/>
        <w:numPr>
          <w:ilvl w:val="0"/>
          <w:numId w:val="3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- CSO – Fleurbaix – Circuit Départemental</w:t>
      </w:r>
    </w:p>
    <w:p w14:paraId="5EA017B3" w14:textId="6B0F30B5" w:rsidR="003507BC" w:rsidRDefault="003507BC" w:rsidP="003507BC">
      <w:pPr>
        <w:pStyle w:val="Paragraphedeliste"/>
        <w:numPr>
          <w:ilvl w:val="0"/>
          <w:numId w:val="3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- Endurance – Airon Notre Dame – Circuit Départemental</w:t>
      </w:r>
    </w:p>
    <w:p w14:paraId="446F8A2B" w14:textId="77777777" w:rsidR="007942EE" w:rsidRDefault="007942EE" w:rsidP="007942EE">
      <w:pPr>
        <w:pStyle w:val="Paragraphedeliste"/>
        <w:spacing w:after="0"/>
        <w:ind w:left="1080"/>
        <w:rPr>
          <w:rFonts w:ascii="Arial Narrow" w:hAnsi="Arial Narrow"/>
          <w:sz w:val="28"/>
          <w:szCs w:val="28"/>
        </w:rPr>
      </w:pPr>
    </w:p>
    <w:p w14:paraId="560BF851" w14:textId="77777777" w:rsidR="007942EE" w:rsidRDefault="007942EE" w:rsidP="007942EE">
      <w:pPr>
        <w:pStyle w:val="Paragraphedeliste"/>
        <w:spacing w:after="0"/>
        <w:ind w:left="1080"/>
        <w:rPr>
          <w:rFonts w:ascii="Arial Narrow" w:hAnsi="Arial Narrow"/>
          <w:sz w:val="28"/>
          <w:szCs w:val="28"/>
        </w:rPr>
      </w:pPr>
    </w:p>
    <w:p w14:paraId="02B89BF6" w14:textId="2B997D59" w:rsidR="003507BC" w:rsidRPr="003507BC" w:rsidRDefault="003507BC" w:rsidP="003507BC">
      <w:pPr>
        <w:pStyle w:val="Paragraphedeliste"/>
        <w:numPr>
          <w:ilvl w:val="0"/>
          <w:numId w:val="3"/>
        </w:numPr>
        <w:spacing w:after="0"/>
        <w:rPr>
          <w:rFonts w:ascii="Arial Narrow" w:hAnsi="Arial Narrow"/>
          <w:b/>
          <w:bCs/>
          <w:sz w:val="28"/>
          <w:szCs w:val="28"/>
          <w:u w:val="single"/>
        </w:rPr>
      </w:pPr>
      <w:r>
        <w:rPr>
          <w:rFonts w:ascii="Arial Narrow" w:hAnsi="Arial Narrow"/>
          <w:b/>
          <w:bCs/>
          <w:sz w:val="28"/>
          <w:szCs w:val="28"/>
          <w:u w:val="single"/>
        </w:rPr>
        <w:t xml:space="preserve">31 mai : </w:t>
      </w:r>
    </w:p>
    <w:p w14:paraId="244CB823" w14:textId="1DE2017D" w:rsidR="003507BC" w:rsidRPr="003507BC" w:rsidRDefault="003507BC" w:rsidP="003507BC">
      <w:pPr>
        <w:pStyle w:val="Paragraphedeliste"/>
        <w:numPr>
          <w:ilvl w:val="0"/>
          <w:numId w:val="3"/>
        </w:numPr>
        <w:spacing w:after="0"/>
        <w:rPr>
          <w:rFonts w:ascii="Arial Narrow" w:hAnsi="Arial Narrow"/>
          <w:b/>
          <w:bCs/>
          <w:sz w:val="28"/>
          <w:szCs w:val="28"/>
          <w:u w:val="single"/>
        </w:rPr>
      </w:pPr>
      <w:r>
        <w:rPr>
          <w:rFonts w:ascii="Arial Narrow" w:hAnsi="Arial Narrow"/>
          <w:sz w:val="28"/>
          <w:szCs w:val="28"/>
        </w:rPr>
        <w:t xml:space="preserve">- CSO – CE du Pays de Montreuil </w:t>
      </w:r>
    </w:p>
    <w:p w14:paraId="3461E3FE" w14:textId="22FBEB2E" w:rsidR="003507BC" w:rsidRPr="003507BC" w:rsidRDefault="003507BC" w:rsidP="003507BC">
      <w:pPr>
        <w:pStyle w:val="Paragraphedeliste"/>
        <w:numPr>
          <w:ilvl w:val="0"/>
          <w:numId w:val="3"/>
        </w:numPr>
        <w:spacing w:after="0"/>
        <w:rPr>
          <w:rFonts w:ascii="Arial Narrow" w:hAnsi="Arial Narrow"/>
          <w:b/>
          <w:bCs/>
          <w:sz w:val="28"/>
          <w:szCs w:val="28"/>
          <w:u w:val="single"/>
        </w:rPr>
      </w:pPr>
      <w:r>
        <w:rPr>
          <w:rFonts w:ascii="Arial Narrow" w:hAnsi="Arial Narrow"/>
          <w:sz w:val="28"/>
          <w:szCs w:val="28"/>
        </w:rPr>
        <w:t>- Equifeel – Les Ecuries du Haut Pays – Circuit Départemental</w:t>
      </w:r>
    </w:p>
    <w:p w14:paraId="22D90070" w14:textId="68C0A452" w:rsidR="003507BC" w:rsidRPr="003507BC" w:rsidRDefault="003507BC" w:rsidP="003507BC">
      <w:pPr>
        <w:pStyle w:val="Paragraphedeliste"/>
        <w:numPr>
          <w:ilvl w:val="0"/>
          <w:numId w:val="3"/>
        </w:numPr>
        <w:spacing w:after="0"/>
        <w:rPr>
          <w:rFonts w:ascii="Arial Narrow" w:hAnsi="Arial Narrow"/>
          <w:b/>
          <w:bCs/>
          <w:sz w:val="28"/>
          <w:szCs w:val="28"/>
          <w:u w:val="single"/>
        </w:rPr>
      </w:pPr>
      <w:r>
        <w:rPr>
          <w:rFonts w:ascii="Arial Narrow" w:hAnsi="Arial Narrow"/>
          <w:b/>
          <w:bCs/>
          <w:sz w:val="28"/>
          <w:szCs w:val="28"/>
          <w:u w:val="single"/>
        </w:rPr>
        <w:t xml:space="preserve">7 juin : </w:t>
      </w:r>
    </w:p>
    <w:p w14:paraId="082E4F37" w14:textId="6C30789A" w:rsidR="003507BC" w:rsidRPr="003507BC" w:rsidRDefault="003507BC" w:rsidP="003507BC">
      <w:pPr>
        <w:pStyle w:val="Paragraphedeliste"/>
        <w:numPr>
          <w:ilvl w:val="0"/>
          <w:numId w:val="3"/>
        </w:numPr>
        <w:spacing w:after="0"/>
        <w:rPr>
          <w:rFonts w:ascii="Arial Narrow" w:hAnsi="Arial Narrow"/>
          <w:b/>
          <w:bCs/>
          <w:sz w:val="28"/>
          <w:szCs w:val="28"/>
          <w:u w:val="single"/>
        </w:rPr>
      </w:pPr>
      <w:r>
        <w:rPr>
          <w:rFonts w:ascii="Arial Narrow" w:hAnsi="Arial Narrow"/>
          <w:sz w:val="28"/>
          <w:szCs w:val="28"/>
        </w:rPr>
        <w:t>- CSO – Conteville les Boulogne – Circuit Départemental</w:t>
      </w:r>
    </w:p>
    <w:p w14:paraId="14EE7E01" w14:textId="75354AA6" w:rsidR="003507BC" w:rsidRPr="003507BC" w:rsidRDefault="003507BC" w:rsidP="003507BC">
      <w:pPr>
        <w:pStyle w:val="Paragraphedeliste"/>
        <w:numPr>
          <w:ilvl w:val="0"/>
          <w:numId w:val="3"/>
        </w:numPr>
        <w:spacing w:after="0"/>
        <w:rPr>
          <w:rFonts w:ascii="Arial Narrow" w:hAnsi="Arial Narrow"/>
          <w:b/>
          <w:bCs/>
          <w:sz w:val="28"/>
          <w:szCs w:val="28"/>
          <w:u w:val="single"/>
        </w:rPr>
      </w:pPr>
      <w:r>
        <w:rPr>
          <w:rFonts w:ascii="Arial Narrow" w:hAnsi="Arial Narrow"/>
          <w:sz w:val="28"/>
          <w:szCs w:val="28"/>
        </w:rPr>
        <w:t>- TREC – Ecuries du Romblay – Circuit Départemental</w:t>
      </w:r>
    </w:p>
    <w:p w14:paraId="28FB253D" w14:textId="7ED086ED" w:rsidR="003507BC" w:rsidRPr="003507BC" w:rsidRDefault="003507BC" w:rsidP="003507BC">
      <w:pPr>
        <w:pStyle w:val="Paragraphedeliste"/>
        <w:numPr>
          <w:ilvl w:val="0"/>
          <w:numId w:val="3"/>
        </w:numPr>
        <w:spacing w:after="0"/>
        <w:rPr>
          <w:rFonts w:ascii="Arial Narrow" w:hAnsi="Arial Narrow"/>
          <w:b/>
          <w:bCs/>
          <w:sz w:val="28"/>
          <w:szCs w:val="28"/>
          <w:u w:val="single"/>
        </w:rPr>
      </w:pPr>
      <w:r>
        <w:rPr>
          <w:rFonts w:ascii="Arial Narrow" w:hAnsi="Arial Narrow"/>
          <w:sz w:val="28"/>
          <w:szCs w:val="28"/>
        </w:rPr>
        <w:t xml:space="preserve">- HUNTER </w:t>
      </w:r>
      <w:r w:rsidR="007942EE">
        <w:rPr>
          <w:rFonts w:ascii="Arial Narrow" w:hAnsi="Arial Narrow"/>
          <w:sz w:val="28"/>
          <w:szCs w:val="28"/>
        </w:rPr>
        <w:t>–</w:t>
      </w:r>
      <w:r>
        <w:rPr>
          <w:rFonts w:ascii="Arial Narrow" w:hAnsi="Arial Narrow"/>
          <w:sz w:val="28"/>
          <w:szCs w:val="28"/>
        </w:rPr>
        <w:t xml:space="preserve"> </w:t>
      </w:r>
      <w:r w:rsidR="007942EE">
        <w:rPr>
          <w:rFonts w:ascii="Arial Narrow" w:hAnsi="Arial Narrow"/>
          <w:sz w:val="28"/>
          <w:szCs w:val="28"/>
        </w:rPr>
        <w:t>SHR Béthune – Circuit Départemental</w:t>
      </w:r>
    </w:p>
    <w:p w14:paraId="25DCE51D" w14:textId="005A5E91" w:rsidR="003507BC" w:rsidRPr="003507BC" w:rsidRDefault="003507BC" w:rsidP="003507BC">
      <w:pPr>
        <w:pStyle w:val="Paragraphedeliste"/>
        <w:spacing w:after="0"/>
        <w:ind w:left="1080"/>
        <w:rPr>
          <w:rFonts w:ascii="Arial Narrow" w:hAnsi="Arial Narrow"/>
          <w:sz w:val="28"/>
          <w:szCs w:val="28"/>
        </w:rPr>
      </w:pPr>
    </w:p>
    <w:p w14:paraId="590391A8" w14:textId="404384E0" w:rsidR="006F06F4" w:rsidRPr="006F06F4" w:rsidRDefault="006F06F4" w:rsidP="006F06F4">
      <w:pPr>
        <w:spacing w:after="0"/>
        <w:ind w:left="720"/>
        <w:rPr>
          <w:rFonts w:ascii="Arial Narrow" w:hAnsi="Arial Narrow"/>
          <w:sz w:val="28"/>
          <w:szCs w:val="28"/>
        </w:rPr>
      </w:pPr>
    </w:p>
    <w:p w14:paraId="025544D6" w14:textId="77777777" w:rsidR="00EC0259" w:rsidRDefault="00EC0259" w:rsidP="004907D0">
      <w:pPr>
        <w:spacing w:after="0"/>
        <w:ind w:left="720"/>
        <w:rPr>
          <w:rFonts w:ascii="Arial Narrow" w:hAnsi="Arial Narrow"/>
          <w:sz w:val="28"/>
          <w:szCs w:val="28"/>
        </w:rPr>
      </w:pPr>
    </w:p>
    <w:p w14:paraId="2577D71B" w14:textId="77777777" w:rsidR="00EC0259" w:rsidRDefault="00EC0259" w:rsidP="004907D0">
      <w:pPr>
        <w:spacing w:after="0"/>
        <w:ind w:left="720"/>
        <w:rPr>
          <w:rFonts w:ascii="Arial Narrow" w:hAnsi="Arial Narrow"/>
          <w:sz w:val="28"/>
          <w:szCs w:val="28"/>
        </w:rPr>
      </w:pPr>
    </w:p>
    <w:p w14:paraId="7DB3FFBE" w14:textId="77777777" w:rsidR="00EC0259" w:rsidRDefault="00EC0259" w:rsidP="004907D0">
      <w:pPr>
        <w:spacing w:after="0"/>
        <w:ind w:left="720"/>
        <w:rPr>
          <w:rFonts w:ascii="Arial Narrow" w:hAnsi="Arial Narrow"/>
          <w:sz w:val="28"/>
          <w:szCs w:val="28"/>
        </w:rPr>
      </w:pPr>
    </w:p>
    <w:p w14:paraId="37B13512" w14:textId="77777777" w:rsidR="006A2B1C" w:rsidRDefault="006A2B1C" w:rsidP="00EC0259">
      <w:pPr>
        <w:spacing w:after="0"/>
        <w:ind w:left="720"/>
        <w:rPr>
          <w:rFonts w:ascii="Arial Narrow" w:hAnsi="Arial Narrow"/>
          <w:sz w:val="28"/>
          <w:szCs w:val="28"/>
        </w:rPr>
      </w:pPr>
    </w:p>
    <w:p w14:paraId="4E0F3C53" w14:textId="77777777" w:rsidR="00EC0259" w:rsidRDefault="00EC0259" w:rsidP="00EC0259">
      <w:pPr>
        <w:spacing w:after="0"/>
        <w:ind w:left="720"/>
        <w:rPr>
          <w:rFonts w:ascii="Arial Narrow" w:hAnsi="Arial Narrow"/>
          <w:sz w:val="28"/>
          <w:szCs w:val="28"/>
          <w:u w:val="double"/>
        </w:rPr>
      </w:pPr>
    </w:p>
    <w:p w14:paraId="4F2CFA6F" w14:textId="77777777" w:rsidR="00EC0259" w:rsidRDefault="00EC0259" w:rsidP="004907D0">
      <w:pPr>
        <w:spacing w:after="0"/>
        <w:ind w:left="720"/>
        <w:rPr>
          <w:rFonts w:ascii="Arial Narrow" w:hAnsi="Arial Narrow"/>
          <w:sz w:val="28"/>
          <w:szCs w:val="28"/>
        </w:rPr>
      </w:pPr>
    </w:p>
    <w:p w14:paraId="4A648254" w14:textId="77777777" w:rsidR="004907D0" w:rsidRPr="004907D0" w:rsidRDefault="004907D0" w:rsidP="00EC0259">
      <w:pPr>
        <w:spacing w:after="0"/>
        <w:rPr>
          <w:rFonts w:ascii="Arial Narrow" w:hAnsi="Arial Narrow"/>
          <w:sz w:val="28"/>
          <w:szCs w:val="28"/>
        </w:rPr>
      </w:pPr>
    </w:p>
    <w:p w14:paraId="5701FBBA" w14:textId="77777777" w:rsidR="0005158C" w:rsidRDefault="0005158C" w:rsidP="004907D0">
      <w:pPr>
        <w:spacing w:after="0"/>
        <w:rPr>
          <w:rFonts w:ascii="Bauhaus 93" w:hAnsi="Bauhaus 93"/>
          <w:sz w:val="44"/>
          <w:szCs w:val="44"/>
        </w:rPr>
      </w:pPr>
    </w:p>
    <w:p w14:paraId="114349EC" w14:textId="5065B74F" w:rsidR="0005158C" w:rsidRDefault="0005158C" w:rsidP="008825C5">
      <w:pPr>
        <w:spacing w:after="0"/>
        <w:jc w:val="center"/>
        <w:rPr>
          <w:rFonts w:ascii="Bauhaus 93" w:hAnsi="Bauhaus 93"/>
          <w:sz w:val="44"/>
          <w:szCs w:val="44"/>
        </w:rPr>
      </w:pPr>
      <w:r>
        <w:rPr>
          <w:rFonts w:ascii="Bauhaus 93" w:hAnsi="Bauhaus 93"/>
          <w:noProof/>
          <w:sz w:val="44"/>
          <w:szCs w:val="44"/>
        </w:rPr>
        <w:drawing>
          <wp:inline distT="0" distB="0" distL="0" distR="0" wp14:anchorId="693629AA" wp14:editId="73F7F6F1">
            <wp:extent cx="3606800" cy="3143250"/>
            <wp:effectExtent l="0" t="0" r="0" b="0"/>
            <wp:docPr id="9654642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464219" name="Image 9654642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6FEA6" w14:textId="77777777" w:rsidR="007942EE" w:rsidRDefault="007942EE" w:rsidP="008825C5">
      <w:pPr>
        <w:spacing w:after="0"/>
        <w:jc w:val="center"/>
        <w:rPr>
          <w:rFonts w:ascii="Bauhaus 93" w:hAnsi="Bauhaus 93"/>
          <w:sz w:val="44"/>
          <w:szCs w:val="44"/>
        </w:rPr>
      </w:pPr>
    </w:p>
    <w:p w14:paraId="0BC9BF84" w14:textId="77777777" w:rsidR="007942EE" w:rsidRDefault="007942EE" w:rsidP="008825C5">
      <w:pPr>
        <w:spacing w:after="0"/>
        <w:jc w:val="center"/>
        <w:rPr>
          <w:rFonts w:ascii="Bauhaus 93" w:hAnsi="Bauhaus 93"/>
          <w:sz w:val="44"/>
          <w:szCs w:val="44"/>
        </w:rPr>
      </w:pPr>
    </w:p>
    <w:p w14:paraId="1B1B734A" w14:textId="05C355C9" w:rsidR="0005158C" w:rsidRDefault="0005158C" w:rsidP="008825C5">
      <w:pPr>
        <w:spacing w:after="0"/>
        <w:jc w:val="center"/>
        <w:rPr>
          <w:rFonts w:ascii="Bauhaus 93" w:hAnsi="Bauhaus 93"/>
        </w:rPr>
      </w:pPr>
      <w:r>
        <w:rPr>
          <w:rFonts w:ascii="Bauhaus 93" w:hAnsi="Bauhaus 93"/>
        </w:rPr>
        <w:t>Cde62 13 place de la Mairie 62530 Gouy-servins</w:t>
      </w:r>
    </w:p>
    <w:p w14:paraId="7D99AE0E" w14:textId="6D6C390B" w:rsidR="0005158C" w:rsidRPr="006A2B1C" w:rsidRDefault="006A2B1C" w:rsidP="008825C5">
      <w:pPr>
        <w:spacing w:after="0"/>
        <w:jc w:val="center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Président </w:t>
      </w:r>
      <w:r w:rsidRPr="006A2B1C">
        <w:rPr>
          <w:rFonts w:ascii="Arial Narrow" w:hAnsi="Arial Narrow"/>
          <w:b/>
          <w:bCs/>
        </w:rPr>
        <w:t xml:space="preserve">Delsart Didier </w:t>
      </w:r>
      <w:r w:rsidR="0005158C" w:rsidRPr="006A2B1C">
        <w:rPr>
          <w:rFonts w:ascii="Arial Narrow" w:hAnsi="Arial Narrow"/>
          <w:b/>
          <w:bCs/>
        </w:rPr>
        <w:t>06.11.17.73.88</w:t>
      </w:r>
    </w:p>
    <w:p w14:paraId="0292421C" w14:textId="77777777" w:rsidR="00411859" w:rsidRDefault="00411859" w:rsidP="00386B42">
      <w:pPr>
        <w:spacing w:after="0"/>
        <w:rPr>
          <w:rFonts w:ascii="Bauhaus 93" w:hAnsi="Bauhaus 93"/>
          <w:sz w:val="28"/>
          <w:szCs w:val="28"/>
        </w:rPr>
      </w:pPr>
    </w:p>
    <w:p w14:paraId="318021D7" w14:textId="77777777" w:rsidR="00411859" w:rsidRPr="008825C5" w:rsidRDefault="00411859" w:rsidP="008825C5">
      <w:pPr>
        <w:spacing w:after="0"/>
        <w:jc w:val="center"/>
        <w:rPr>
          <w:rFonts w:ascii="Bauhaus 93" w:hAnsi="Bauhaus 93"/>
          <w:sz w:val="28"/>
          <w:szCs w:val="28"/>
        </w:rPr>
      </w:pPr>
    </w:p>
    <w:sectPr w:rsidR="00411859" w:rsidRPr="008825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3416EB"/>
    <w:multiLevelType w:val="hybridMultilevel"/>
    <w:tmpl w:val="6912692E"/>
    <w:lvl w:ilvl="0" w:tplc="F1C21EA0">
      <w:start w:val="6"/>
      <w:numFmt w:val="bullet"/>
      <w:lvlText w:val="-"/>
      <w:lvlJc w:val="left"/>
      <w:pPr>
        <w:ind w:left="1080" w:hanging="360"/>
      </w:pPr>
      <w:rPr>
        <w:rFonts w:ascii="Arial Narrow" w:eastAsiaTheme="minorHAnsi" w:hAnsi="Arial Narr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66E6843"/>
    <w:multiLevelType w:val="hybridMultilevel"/>
    <w:tmpl w:val="79FC37E6"/>
    <w:lvl w:ilvl="0" w:tplc="BC8A74D4">
      <w:start w:val="6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A1050E"/>
    <w:multiLevelType w:val="hybridMultilevel"/>
    <w:tmpl w:val="332CA0F6"/>
    <w:lvl w:ilvl="0" w:tplc="78746DB4">
      <w:start w:val="4000"/>
      <w:numFmt w:val="bullet"/>
      <w:lvlText w:val="-"/>
      <w:lvlJc w:val="left"/>
      <w:pPr>
        <w:ind w:left="1080" w:hanging="360"/>
      </w:pPr>
      <w:rPr>
        <w:rFonts w:ascii="Arial Narrow" w:eastAsiaTheme="minorHAnsi" w:hAnsi="Arial Narr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18404004">
    <w:abstractNumId w:val="1"/>
  </w:num>
  <w:num w:numId="2" w16cid:durableId="2026666765">
    <w:abstractNumId w:val="0"/>
  </w:num>
  <w:num w:numId="3" w16cid:durableId="19000197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5C5"/>
    <w:rsid w:val="0005158C"/>
    <w:rsid w:val="000A25F0"/>
    <w:rsid w:val="000B7353"/>
    <w:rsid w:val="000E1BC4"/>
    <w:rsid w:val="001D47FA"/>
    <w:rsid w:val="0022222C"/>
    <w:rsid w:val="003507BC"/>
    <w:rsid w:val="00386B42"/>
    <w:rsid w:val="00411859"/>
    <w:rsid w:val="0048457A"/>
    <w:rsid w:val="004907D0"/>
    <w:rsid w:val="006A2B1C"/>
    <w:rsid w:val="006F06F4"/>
    <w:rsid w:val="007942EE"/>
    <w:rsid w:val="008825C5"/>
    <w:rsid w:val="008C0A2B"/>
    <w:rsid w:val="009C2629"/>
    <w:rsid w:val="00D47574"/>
    <w:rsid w:val="00D95EC8"/>
    <w:rsid w:val="00E1059B"/>
    <w:rsid w:val="00EC0259"/>
    <w:rsid w:val="00FE44A8"/>
    <w:rsid w:val="00FF6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2F012"/>
  <w15:chartTrackingRefBased/>
  <w15:docId w15:val="{112C0EAE-96EC-4E77-B47E-1237F1202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907D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A2B1C"/>
    <w:rPr>
      <w:color w:val="6B9F25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A2B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Vert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Verre givré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3474C-6B0B-4F6C-A721-07C8E5F1D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215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delsart</dc:creator>
  <cp:keywords/>
  <dc:description/>
  <cp:lastModifiedBy>didier delsart</cp:lastModifiedBy>
  <cp:revision>12</cp:revision>
  <dcterms:created xsi:type="dcterms:W3CDTF">2024-06-26T13:57:00Z</dcterms:created>
  <dcterms:modified xsi:type="dcterms:W3CDTF">2026-04-27T12:09:00Z</dcterms:modified>
</cp:coreProperties>
</file>